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1C75B" w14:textId="77777777" w:rsidR="007A13C5" w:rsidRPr="007A13C5" w:rsidRDefault="007A13C5" w:rsidP="007A13C5">
      <w:pPr>
        <w:tabs>
          <w:tab w:val="left" w:pos="0"/>
        </w:tabs>
        <w:rPr>
          <w:rFonts w:ascii="Liberation Serif" w:hAnsi="Liberation Serif"/>
        </w:rPr>
      </w:pPr>
      <w:r w:rsidRPr="007A13C5">
        <w:rPr>
          <w:rFonts w:ascii="Liberation Serif" w:hAnsi="Liberation Serif"/>
        </w:rPr>
        <w:tab/>
      </w:r>
      <w:r w:rsidRPr="007A13C5">
        <w:rPr>
          <w:rFonts w:ascii="Liberation Serif" w:hAnsi="Liberation Serif"/>
          <w:noProof/>
        </w:rPr>
        <w:drawing>
          <wp:inline distT="0" distB="0" distL="0" distR="0" wp14:anchorId="3F1D54E9" wp14:editId="634F33F4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F9C174" w14:textId="77777777" w:rsidR="007A13C5" w:rsidRPr="007A13C5" w:rsidRDefault="007A13C5" w:rsidP="007A13C5">
      <w:pPr>
        <w:tabs>
          <w:tab w:val="left" w:pos="1245"/>
        </w:tabs>
        <w:rPr>
          <w:rFonts w:ascii="Liberation Serif" w:hAnsi="Liberation Serif"/>
        </w:rPr>
      </w:pPr>
    </w:p>
    <w:p w14:paraId="527F5F59" w14:textId="77777777" w:rsidR="007A13C5" w:rsidRPr="007A13C5" w:rsidRDefault="007A13C5" w:rsidP="007A13C5">
      <w:pPr>
        <w:rPr>
          <w:rFonts w:ascii="Liberation Serif" w:hAnsi="Liberation Serif"/>
        </w:rPr>
      </w:pPr>
      <w:r w:rsidRPr="007A13C5">
        <w:rPr>
          <w:rFonts w:ascii="Liberation Serif" w:hAnsi="Liberation Serif"/>
        </w:rPr>
        <w:t>REPUBLIKA HRVATSKA</w:t>
      </w:r>
    </w:p>
    <w:p w14:paraId="7B79BBDC" w14:textId="77777777" w:rsidR="007A13C5" w:rsidRPr="007A13C5" w:rsidRDefault="007A13C5" w:rsidP="007A13C5">
      <w:pPr>
        <w:rPr>
          <w:rFonts w:ascii="Liberation Serif" w:hAnsi="Liberation Serif"/>
        </w:rPr>
      </w:pPr>
      <w:r w:rsidRPr="007A13C5">
        <w:rPr>
          <w:rFonts w:ascii="Liberation Serif" w:hAnsi="Liberation Serif"/>
        </w:rPr>
        <w:t>OSJEČKO-BARANJSKA ŽUPANIJA</w:t>
      </w:r>
    </w:p>
    <w:p w14:paraId="0828E1A8" w14:textId="77777777" w:rsidR="007A13C5" w:rsidRPr="007A13C5" w:rsidRDefault="007A13C5" w:rsidP="007A13C5">
      <w:pPr>
        <w:rPr>
          <w:rFonts w:ascii="Liberation Serif" w:hAnsi="Liberation Serif"/>
        </w:rPr>
      </w:pPr>
      <w:r w:rsidRPr="007A13C5">
        <w:rPr>
          <w:rFonts w:ascii="Liberation Serif" w:hAnsi="Liberation Serif"/>
        </w:rPr>
        <w:t>OPĆINA GORJANI</w:t>
      </w:r>
    </w:p>
    <w:p w14:paraId="2365B1E4" w14:textId="77777777" w:rsidR="007A13C5" w:rsidRPr="007A13C5" w:rsidRDefault="007A13C5" w:rsidP="007A13C5">
      <w:pPr>
        <w:keepNext/>
        <w:tabs>
          <w:tab w:val="left" w:pos="708"/>
          <w:tab w:val="left" w:pos="5600"/>
        </w:tabs>
        <w:outlineLvl w:val="2"/>
        <w:rPr>
          <w:rFonts w:ascii="Liberation Serif" w:hAnsi="Liberation Serif"/>
          <w:b/>
          <w:bCs/>
        </w:rPr>
      </w:pPr>
      <w:r w:rsidRPr="007A13C5">
        <w:rPr>
          <w:rFonts w:ascii="Liberation Serif" w:hAnsi="Liberation Serif"/>
          <w:b/>
          <w:bCs/>
        </w:rPr>
        <w:t>OPĆINSKO VIJEĆE</w:t>
      </w:r>
    </w:p>
    <w:p w14:paraId="0F6632BA" w14:textId="77777777" w:rsidR="007A13C5" w:rsidRPr="007A13C5" w:rsidRDefault="007A13C5" w:rsidP="007A13C5">
      <w:pPr>
        <w:rPr>
          <w:rFonts w:ascii="Liberation Serif" w:hAnsi="Liberation Serif"/>
        </w:rPr>
      </w:pPr>
    </w:p>
    <w:p w14:paraId="5EB4B434" w14:textId="314DC855" w:rsidR="007A13C5" w:rsidRPr="007A13C5" w:rsidRDefault="007A13C5" w:rsidP="007A13C5">
      <w:pPr>
        <w:rPr>
          <w:rFonts w:ascii="Liberation Serif" w:hAnsi="Liberation Serif"/>
        </w:rPr>
      </w:pPr>
      <w:r w:rsidRPr="007A13C5">
        <w:rPr>
          <w:rFonts w:ascii="Liberation Serif" w:hAnsi="Liberation Serif"/>
        </w:rPr>
        <w:t xml:space="preserve">KLASA: </w:t>
      </w:r>
      <w:r w:rsidR="009A7CF3">
        <w:rPr>
          <w:rFonts w:ascii="Liberation Serif" w:hAnsi="Liberation Serif"/>
        </w:rPr>
        <w:t>363-02/23-01/</w:t>
      </w:r>
      <w:r w:rsidR="00DE7272">
        <w:rPr>
          <w:rFonts w:ascii="Liberation Serif" w:hAnsi="Liberation Serif"/>
        </w:rPr>
        <w:t>01</w:t>
      </w:r>
    </w:p>
    <w:p w14:paraId="5572164A" w14:textId="22119373" w:rsidR="007A13C5" w:rsidRPr="007A13C5" w:rsidRDefault="007A13C5" w:rsidP="007A13C5">
      <w:pPr>
        <w:jc w:val="both"/>
        <w:rPr>
          <w:rFonts w:ascii="Liberation Serif" w:hAnsi="Liberation Serif"/>
        </w:rPr>
      </w:pPr>
      <w:r w:rsidRPr="007A13C5">
        <w:rPr>
          <w:rFonts w:ascii="Liberation Serif" w:hAnsi="Liberation Serif"/>
        </w:rPr>
        <w:t xml:space="preserve">URBROJ: </w:t>
      </w:r>
      <w:r w:rsidR="00DE7272">
        <w:rPr>
          <w:rFonts w:ascii="Liberation Serif" w:hAnsi="Liberation Serif"/>
        </w:rPr>
        <w:t>2158-21-03-23-1</w:t>
      </w:r>
    </w:p>
    <w:p w14:paraId="14CE0833" w14:textId="60DAF672" w:rsidR="007A13C5" w:rsidRPr="007A13C5" w:rsidRDefault="007A13C5" w:rsidP="007A13C5">
      <w:pPr>
        <w:jc w:val="both"/>
        <w:rPr>
          <w:rFonts w:ascii="Liberation Serif" w:hAnsi="Liberation Serif"/>
        </w:rPr>
      </w:pPr>
      <w:r w:rsidRPr="007A13C5">
        <w:rPr>
          <w:rFonts w:ascii="Liberation Serif" w:hAnsi="Liberation Serif"/>
        </w:rPr>
        <w:t xml:space="preserve">Gorjani, </w:t>
      </w:r>
      <w:r w:rsidR="00DE7272">
        <w:rPr>
          <w:rFonts w:ascii="Liberation Serif" w:hAnsi="Liberation Serif"/>
        </w:rPr>
        <w:t>12. prosinca 2023.</w:t>
      </w:r>
    </w:p>
    <w:p w14:paraId="226AB29A" w14:textId="77777777" w:rsidR="007A13C5" w:rsidRPr="007A13C5" w:rsidRDefault="007A13C5" w:rsidP="007A13C5">
      <w:pPr>
        <w:jc w:val="both"/>
        <w:rPr>
          <w:rFonts w:ascii="Liberation Serif" w:hAnsi="Liberation Serif"/>
        </w:rPr>
      </w:pPr>
    </w:p>
    <w:p w14:paraId="6450FA4E" w14:textId="6D8ECE48" w:rsidR="007A13C5" w:rsidRDefault="007A13C5" w:rsidP="007A13C5">
      <w:pPr>
        <w:jc w:val="both"/>
        <w:rPr>
          <w:rFonts w:ascii="Liberation Serif" w:hAnsi="Liberation Serif"/>
        </w:rPr>
      </w:pPr>
      <w:r w:rsidRPr="007A13C5">
        <w:rPr>
          <w:rFonts w:ascii="Liberation Serif" w:hAnsi="Liberation Serif"/>
        </w:rPr>
        <w:t xml:space="preserve">Na temelju članka 104. stavka 1. Zakona o komunalnom gospodarstvu </w:t>
      </w:r>
      <w:r>
        <w:rPr>
          <w:rFonts w:ascii="Liberation Serif" w:hAnsi="Liberation Serif"/>
        </w:rPr>
        <w:t>(Narodne novine broj: 68/18, 110/18, 32/20</w:t>
      </w:r>
      <w:r w:rsidR="00C86EBC" w:rsidRPr="00C86EBC">
        <w:t xml:space="preserve"> </w:t>
      </w:r>
      <w:r w:rsidR="00C86EBC" w:rsidRPr="00C86EBC">
        <w:rPr>
          <w:rFonts w:ascii="Liberation Serif" w:hAnsi="Liberation Serif"/>
        </w:rPr>
        <w:t xml:space="preserve">i članka 30. Statuta Općine Gorjani (Službeni glasnik 6/21, 1/22, 2/22), Općinsko vijeće Općine Gorjani na svojoj </w:t>
      </w:r>
      <w:r w:rsidR="00DE7272">
        <w:rPr>
          <w:rFonts w:ascii="Liberation Serif" w:hAnsi="Liberation Serif"/>
        </w:rPr>
        <w:t>14.</w:t>
      </w:r>
      <w:r w:rsidR="00C86EBC" w:rsidRPr="00C86EBC">
        <w:rPr>
          <w:rFonts w:ascii="Liberation Serif" w:hAnsi="Liberation Serif"/>
        </w:rPr>
        <w:t xml:space="preserve"> sjednici, održanoj dana </w:t>
      </w:r>
      <w:r w:rsidR="00DE7272">
        <w:rPr>
          <w:rFonts w:ascii="Liberation Serif" w:hAnsi="Liberation Serif"/>
        </w:rPr>
        <w:t>12. prosinca</w:t>
      </w:r>
      <w:r w:rsidR="00C86EBC" w:rsidRPr="00C86EBC">
        <w:rPr>
          <w:rFonts w:ascii="Liberation Serif" w:hAnsi="Liberation Serif"/>
        </w:rPr>
        <w:t xml:space="preserve"> 2023. godine, donijelo je</w:t>
      </w:r>
    </w:p>
    <w:p w14:paraId="6F94293A" w14:textId="77777777" w:rsidR="00C86EBC" w:rsidRDefault="00C86EBC" w:rsidP="007A13C5">
      <w:pPr>
        <w:jc w:val="both"/>
        <w:rPr>
          <w:rFonts w:ascii="Liberation Serif" w:hAnsi="Liberation Serif"/>
        </w:rPr>
      </w:pPr>
    </w:p>
    <w:p w14:paraId="3AB03D07" w14:textId="41177C4A" w:rsidR="00C86EBC" w:rsidRDefault="00C86EBC" w:rsidP="00C86EBC">
      <w:pPr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O D L U K U</w:t>
      </w:r>
    </w:p>
    <w:p w14:paraId="7391783E" w14:textId="1CC325F2" w:rsidR="00C86EBC" w:rsidRDefault="00C86EBC" w:rsidP="00C86EBC">
      <w:pPr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o dopuni Odluke o komunalnom redu</w:t>
      </w:r>
    </w:p>
    <w:p w14:paraId="19F837B2" w14:textId="77777777" w:rsidR="001748DF" w:rsidRDefault="001748DF" w:rsidP="00C86EBC">
      <w:pPr>
        <w:jc w:val="center"/>
        <w:rPr>
          <w:rFonts w:ascii="Liberation Serif" w:hAnsi="Liberation Serif"/>
          <w:b/>
          <w:bCs/>
        </w:rPr>
      </w:pPr>
    </w:p>
    <w:p w14:paraId="58A68F9A" w14:textId="77777777" w:rsidR="003B570C" w:rsidRDefault="003B570C" w:rsidP="00C86EBC">
      <w:pPr>
        <w:jc w:val="center"/>
        <w:rPr>
          <w:rFonts w:ascii="Liberation Serif" w:hAnsi="Liberation Serif"/>
          <w:b/>
          <w:bCs/>
        </w:rPr>
      </w:pPr>
    </w:p>
    <w:p w14:paraId="1414DEC6" w14:textId="3BD38DA5" w:rsidR="003B570C" w:rsidRDefault="003B570C" w:rsidP="00C86EBC">
      <w:pPr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Članak 1.</w:t>
      </w:r>
    </w:p>
    <w:p w14:paraId="65CD7239" w14:textId="77777777" w:rsidR="003B570C" w:rsidRDefault="003B570C" w:rsidP="00C86EBC">
      <w:pPr>
        <w:jc w:val="center"/>
        <w:rPr>
          <w:rFonts w:ascii="Liberation Serif" w:hAnsi="Liberation Serif"/>
          <w:b/>
          <w:bCs/>
        </w:rPr>
      </w:pPr>
    </w:p>
    <w:p w14:paraId="4D39A8DA" w14:textId="5C15205E" w:rsidR="003B570C" w:rsidRDefault="00E04301" w:rsidP="00E04301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U Odluci o komunalnom redu (Službeni glasnik Općine Gorjani broj: 2/19) u članku 2. dodaju se stavci 4.</w:t>
      </w:r>
      <w:r w:rsidR="00A77417">
        <w:rPr>
          <w:rFonts w:ascii="Liberation Serif" w:hAnsi="Liberation Serif"/>
        </w:rPr>
        <w:t>,</w:t>
      </w:r>
      <w:r>
        <w:rPr>
          <w:rFonts w:ascii="Liberation Serif" w:hAnsi="Liberation Serif"/>
        </w:rPr>
        <w:t xml:space="preserve"> 5.</w:t>
      </w:r>
      <w:r w:rsidR="00A77417">
        <w:rPr>
          <w:rFonts w:ascii="Liberation Serif" w:hAnsi="Liberation Serif"/>
        </w:rPr>
        <w:t>,</w:t>
      </w:r>
      <w:r w:rsidR="00316423">
        <w:rPr>
          <w:rFonts w:ascii="Liberation Serif" w:hAnsi="Liberation Serif"/>
        </w:rPr>
        <w:t xml:space="preserve"> i</w:t>
      </w:r>
      <w:r w:rsidR="00A77417">
        <w:rPr>
          <w:rFonts w:ascii="Liberation Serif" w:hAnsi="Liberation Serif"/>
        </w:rPr>
        <w:t xml:space="preserve"> 6.</w:t>
      </w:r>
      <w:r>
        <w:rPr>
          <w:rFonts w:ascii="Liberation Serif" w:hAnsi="Liberation Serif"/>
        </w:rPr>
        <w:t>koji glase:</w:t>
      </w:r>
    </w:p>
    <w:p w14:paraId="527EE0FF" w14:textId="77777777" w:rsidR="00E04301" w:rsidRDefault="00E04301" w:rsidP="00E04301">
      <w:pPr>
        <w:jc w:val="both"/>
        <w:rPr>
          <w:rFonts w:ascii="Liberation Serif" w:hAnsi="Liberation Serif"/>
        </w:rPr>
      </w:pPr>
    </w:p>
    <w:p w14:paraId="4C91ACC0" w14:textId="77777777" w:rsidR="00EA7662" w:rsidRDefault="00E04301" w:rsidP="00E04301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„Na svim javnim površinama potrebno je posebno voditi računa o osiguranju mogućnosti korištenja istih na način koji omogućava kretanje osoba sa posebnim potrebama</w:t>
      </w:r>
      <w:r w:rsidR="00EA7662">
        <w:rPr>
          <w:rFonts w:ascii="Liberation Serif" w:hAnsi="Liberation Serif"/>
        </w:rPr>
        <w:t>.</w:t>
      </w:r>
    </w:p>
    <w:p w14:paraId="5212A7D4" w14:textId="77777777" w:rsidR="00A77417" w:rsidRDefault="00EA7662" w:rsidP="00EA7662">
      <w:pPr>
        <w:ind w:firstLine="708"/>
        <w:jc w:val="both"/>
        <w:rPr>
          <w:rFonts w:ascii="Liberation Serif" w:hAnsi="Liberation Serif"/>
        </w:rPr>
      </w:pPr>
      <w:r w:rsidRPr="00EA7662">
        <w:rPr>
          <w:rFonts w:ascii="Liberation Serif" w:hAnsi="Liberation Serif"/>
        </w:rPr>
        <w:t>Komunikacija na javnim površinama a naročito na javnoprometnim površinama mora biti izvedena na način da se omogući pristup osobama s posebnim potrebama, odnosno na način da sukladno pozitivnim propisima budu uklonjene arhitektonske barijere.</w:t>
      </w:r>
    </w:p>
    <w:p w14:paraId="239C37E3" w14:textId="7FA51456" w:rsidR="00E04301" w:rsidRDefault="00A77417" w:rsidP="00316423">
      <w:pPr>
        <w:ind w:firstLine="708"/>
        <w:jc w:val="both"/>
        <w:rPr>
          <w:rFonts w:ascii="Liberation Serif" w:hAnsi="Liberation Serif"/>
        </w:rPr>
      </w:pPr>
      <w:r w:rsidRPr="00A77417">
        <w:rPr>
          <w:rFonts w:ascii="Liberation Serif" w:hAnsi="Liberation Serif"/>
        </w:rPr>
        <w:t xml:space="preserve"> Na svim parkiralištima mora biti osiguran dovoljan broj parkirnih mjesta za osobe s invaliditetom sukladno pozitivnim zakonskim propisima.</w:t>
      </w:r>
      <w:r w:rsidR="00E04301">
        <w:rPr>
          <w:rFonts w:ascii="Liberation Serif" w:hAnsi="Liberation Serif"/>
        </w:rPr>
        <w:t>“</w:t>
      </w:r>
    </w:p>
    <w:p w14:paraId="57F967F4" w14:textId="77777777" w:rsidR="003E7EAF" w:rsidRDefault="003E7EAF" w:rsidP="00316423">
      <w:pPr>
        <w:ind w:firstLine="708"/>
        <w:jc w:val="both"/>
        <w:rPr>
          <w:rFonts w:ascii="Liberation Serif" w:hAnsi="Liberation Serif"/>
        </w:rPr>
      </w:pPr>
    </w:p>
    <w:p w14:paraId="41BD5BF5" w14:textId="797EDAD0" w:rsidR="003E7EAF" w:rsidRDefault="003E7EAF" w:rsidP="003E7EAF">
      <w:pPr>
        <w:ind w:firstLine="708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Članak 2.</w:t>
      </w:r>
    </w:p>
    <w:p w14:paraId="3A6DB697" w14:textId="77777777" w:rsidR="003E7EAF" w:rsidRDefault="003E7EAF" w:rsidP="003E7EAF">
      <w:pPr>
        <w:ind w:firstLine="708"/>
        <w:jc w:val="center"/>
        <w:rPr>
          <w:rFonts w:ascii="Liberation Serif" w:hAnsi="Liberation Serif"/>
          <w:b/>
          <w:bCs/>
        </w:rPr>
      </w:pPr>
    </w:p>
    <w:p w14:paraId="6113BF97" w14:textId="16678C38" w:rsidR="003E7EAF" w:rsidRDefault="003E7EAF" w:rsidP="003E7EAF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Ova Odluka stupa na snagu osmog dana od dana objave u Službenom glasniku Općine Gorjani.</w:t>
      </w:r>
    </w:p>
    <w:p w14:paraId="134FB54A" w14:textId="77777777" w:rsidR="003E7EAF" w:rsidRDefault="003E7EAF" w:rsidP="003E7EAF">
      <w:pPr>
        <w:jc w:val="both"/>
        <w:rPr>
          <w:rFonts w:ascii="Liberation Serif" w:hAnsi="Liberation Serif"/>
        </w:rPr>
      </w:pPr>
    </w:p>
    <w:p w14:paraId="5040479C" w14:textId="77777777" w:rsidR="003E7EAF" w:rsidRDefault="003E7EAF" w:rsidP="003E7EAF">
      <w:pPr>
        <w:jc w:val="both"/>
        <w:rPr>
          <w:rFonts w:ascii="Liberation Serif" w:hAnsi="Liberation Serif"/>
        </w:rPr>
      </w:pPr>
    </w:p>
    <w:p w14:paraId="07F11A19" w14:textId="0010C459" w:rsidR="003E7EAF" w:rsidRDefault="003E7EAF" w:rsidP="00442A16">
      <w:pPr>
        <w:ind w:left="4956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PREDSJEDNIK VIJEĆA:</w:t>
      </w:r>
    </w:p>
    <w:p w14:paraId="7853FCB6" w14:textId="4B277371" w:rsidR="003E7EAF" w:rsidRPr="003E7EAF" w:rsidRDefault="003E7EAF" w:rsidP="00442A16">
      <w:pPr>
        <w:ind w:left="4956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Zvonko Majstorović</w:t>
      </w:r>
    </w:p>
    <w:p w14:paraId="6F2FE0EB" w14:textId="77777777" w:rsidR="00544638" w:rsidRPr="007A13C5" w:rsidRDefault="00544638">
      <w:pPr>
        <w:rPr>
          <w:rFonts w:ascii="Liberation Serif" w:hAnsi="Liberation Serif"/>
        </w:rPr>
      </w:pPr>
    </w:p>
    <w:sectPr w:rsidR="00544638" w:rsidRPr="007A13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440"/>
    <w:rsid w:val="001748DF"/>
    <w:rsid w:val="00212D6B"/>
    <w:rsid w:val="00316423"/>
    <w:rsid w:val="003B570C"/>
    <w:rsid w:val="003E7EAF"/>
    <w:rsid w:val="00442A16"/>
    <w:rsid w:val="00544638"/>
    <w:rsid w:val="007A13C5"/>
    <w:rsid w:val="009A7CF3"/>
    <w:rsid w:val="00A77417"/>
    <w:rsid w:val="00C86EBC"/>
    <w:rsid w:val="00D46440"/>
    <w:rsid w:val="00DE7272"/>
    <w:rsid w:val="00E04301"/>
    <w:rsid w:val="00EA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88251"/>
  <w15:chartTrackingRefBased/>
  <w15:docId w15:val="{66519CD1-ABA9-4178-9495-DDDB85C71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3C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Gorjani</dc:creator>
  <cp:keywords/>
  <dc:description/>
  <cp:lastModifiedBy>Opcina Gorjani</cp:lastModifiedBy>
  <cp:revision>4</cp:revision>
  <cp:lastPrinted>2023-12-27T10:08:00Z</cp:lastPrinted>
  <dcterms:created xsi:type="dcterms:W3CDTF">2023-10-04T12:30:00Z</dcterms:created>
  <dcterms:modified xsi:type="dcterms:W3CDTF">2023-12-27T10:08:00Z</dcterms:modified>
</cp:coreProperties>
</file>